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2C30A" w14:textId="77777777" w:rsidR="00ED647B" w:rsidRDefault="00ED647B" w:rsidP="006E268C">
      <w:pPr>
        <w:jc w:val="center"/>
        <w:rPr>
          <w:b/>
          <w:sz w:val="72"/>
        </w:rPr>
      </w:pPr>
      <w:r>
        <w:rPr>
          <w:b/>
          <w:sz w:val="72"/>
        </w:rPr>
        <w:t>ART III</w:t>
      </w:r>
    </w:p>
    <w:p w14:paraId="04411A72" w14:textId="77777777" w:rsidR="00ED647B" w:rsidRPr="00ED647B" w:rsidRDefault="00ED647B" w:rsidP="006E268C">
      <w:pPr>
        <w:jc w:val="center"/>
        <w:rPr>
          <w:b/>
          <w:sz w:val="52"/>
        </w:rPr>
      </w:pPr>
    </w:p>
    <w:p w14:paraId="50A049A6" w14:textId="24E5CC82" w:rsidR="00ED647B" w:rsidRDefault="00145E09" w:rsidP="00ED647B">
      <w:pPr>
        <w:jc w:val="center"/>
        <w:rPr>
          <w:b/>
          <w:sz w:val="52"/>
        </w:rPr>
      </w:pPr>
      <w:r>
        <w:rPr>
          <w:b/>
          <w:sz w:val="52"/>
        </w:rPr>
        <w:t>PERIOD 3</w:t>
      </w:r>
      <w:r w:rsidR="00493BE3" w:rsidRPr="00493BE3">
        <w:rPr>
          <w:b/>
          <w:sz w:val="52"/>
          <w:vertAlign w:val="superscript"/>
        </w:rPr>
        <w:t>rd</w:t>
      </w:r>
      <w:r w:rsidR="00493BE3">
        <w:rPr>
          <w:b/>
          <w:sz w:val="52"/>
        </w:rPr>
        <w:t xml:space="preserve"> and 4</w:t>
      </w:r>
      <w:r w:rsidR="00493BE3" w:rsidRPr="00493BE3">
        <w:rPr>
          <w:b/>
          <w:sz w:val="52"/>
          <w:vertAlign w:val="superscript"/>
        </w:rPr>
        <w:t>th</w:t>
      </w:r>
      <w:r w:rsidR="00493BE3">
        <w:rPr>
          <w:b/>
          <w:sz w:val="52"/>
        </w:rPr>
        <w:t xml:space="preserve"> </w:t>
      </w:r>
      <w:bookmarkStart w:id="0" w:name="_GoBack"/>
      <w:bookmarkEnd w:id="0"/>
    </w:p>
    <w:p w14:paraId="30365506" w14:textId="77777777" w:rsidR="00E372AC" w:rsidRPr="00ED647B" w:rsidRDefault="00E372AC" w:rsidP="00ED647B">
      <w:pPr>
        <w:jc w:val="center"/>
        <w:rPr>
          <w:b/>
          <w:sz w:val="52"/>
        </w:rPr>
      </w:pPr>
    </w:p>
    <w:p w14:paraId="2F689A5A" w14:textId="77777777" w:rsidR="00A0318D" w:rsidRDefault="00E372AC" w:rsidP="0053386C">
      <w:pPr>
        <w:rPr>
          <w:b/>
          <w:sz w:val="50"/>
        </w:rPr>
      </w:pPr>
      <w:r w:rsidRPr="00A0318D">
        <w:rPr>
          <w:b/>
          <w:sz w:val="50"/>
        </w:rPr>
        <w:t>Lesson Objectives</w:t>
      </w:r>
      <w:r w:rsidR="006E268C" w:rsidRPr="00A0318D">
        <w:rPr>
          <w:b/>
          <w:sz w:val="50"/>
        </w:rPr>
        <w:t xml:space="preserve">: </w:t>
      </w:r>
      <w:r w:rsidR="00CC6C29">
        <w:rPr>
          <w:b/>
          <w:sz w:val="50"/>
        </w:rPr>
        <w:t>Clay Gargoyle</w:t>
      </w:r>
    </w:p>
    <w:p w14:paraId="5AF639FF" w14:textId="77777777" w:rsidR="00E372AC" w:rsidRPr="00A0318D" w:rsidRDefault="00E372AC" w:rsidP="00CC6C29">
      <w:pPr>
        <w:rPr>
          <w:b/>
          <w:sz w:val="50"/>
        </w:rPr>
      </w:pPr>
    </w:p>
    <w:p w14:paraId="331BDA88" w14:textId="77777777" w:rsidR="00CC6C29" w:rsidRPr="00CC6C29" w:rsidRDefault="00CC6C29" w:rsidP="00CC6C29">
      <w:pPr>
        <w:numPr>
          <w:ilvl w:val="0"/>
          <w:numId w:val="5"/>
        </w:numPr>
        <w:ind w:left="1080"/>
        <w:rPr>
          <w:sz w:val="52"/>
        </w:rPr>
      </w:pPr>
      <w:r w:rsidRPr="00CC6C29">
        <w:rPr>
          <w:sz w:val="52"/>
        </w:rPr>
        <w:t>TLW demonstrate an understanding of what Gargoyles are and what they look like.</w:t>
      </w:r>
    </w:p>
    <w:p w14:paraId="4E9B66A7" w14:textId="77777777" w:rsidR="00CC6C29" w:rsidRPr="00CC6C29" w:rsidRDefault="00CC6C29" w:rsidP="00CC6C29">
      <w:pPr>
        <w:numPr>
          <w:ilvl w:val="0"/>
          <w:numId w:val="5"/>
        </w:numPr>
        <w:ind w:left="1080"/>
        <w:rPr>
          <w:sz w:val="52"/>
        </w:rPr>
      </w:pPr>
      <w:r w:rsidRPr="00CC6C29">
        <w:rPr>
          <w:sz w:val="52"/>
        </w:rPr>
        <w:t>TLW demonstrate creativity in the construction of their sculpture.</w:t>
      </w:r>
    </w:p>
    <w:p w14:paraId="3ABDE6F1" w14:textId="77777777" w:rsidR="00CC6C29" w:rsidRPr="00CC6C29" w:rsidRDefault="00CC6C29" w:rsidP="00CC6C29">
      <w:pPr>
        <w:numPr>
          <w:ilvl w:val="0"/>
          <w:numId w:val="5"/>
        </w:numPr>
        <w:ind w:left="1080"/>
        <w:rPr>
          <w:sz w:val="52"/>
        </w:rPr>
      </w:pPr>
      <w:r w:rsidRPr="00CC6C29">
        <w:rPr>
          <w:sz w:val="52"/>
        </w:rPr>
        <w:t>TLW demonstrate proper glazing techniques.</w:t>
      </w:r>
    </w:p>
    <w:p w14:paraId="22516FF6" w14:textId="77777777" w:rsidR="00CC6C29" w:rsidRPr="00CC6C29" w:rsidRDefault="00CC6C29" w:rsidP="00CC6C29">
      <w:pPr>
        <w:numPr>
          <w:ilvl w:val="0"/>
          <w:numId w:val="5"/>
        </w:numPr>
        <w:ind w:left="1080"/>
        <w:rPr>
          <w:sz w:val="52"/>
        </w:rPr>
      </w:pPr>
      <w:r w:rsidRPr="00CC6C29">
        <w:rPr>
          <w:sz w:val="52"/>
        </w:rPr>
        <w:t>TLW demonstrate an understanding of problem solving when creating their sculpture.</w:t>
      </w:r>
    </w:p>
    <w:p w14:paraId="294103FD" w14:textId="77777777" w:rsidR="00CC6C29" w:rsidRPr="00CC6C29" w:rsidRDefault="00CC6C29" w:rsidP="00CC6C29">
      <w:pPr>
        <w:numPr>
          <w:ilvl w:val="0"/>
          <w:numId w:val="5"/>
        </w:numPr>
        <w:ind w:left="1080"/>
        <w:rPr>
          <w:sz w:val="52"/>
        </w:rPr>
      </w:pPr>
      <w:r w:rsidRPr="00CC6C29">
        <w:rPr>
          <w:sz w:val="52"/>
        </w:rPr>
        <w:t>TLW demonstrate the ability to follow directions.</w:t>
      </w:r>
    </w:p>
    <w:p w14:paraId="3E42CFA9" w14:textId="77777777" w:rsidR="00E372AC" w:rsidRPr="00CC6C29" w:rsidRDefault="00E372AC" w:rsidP="00CC6C29">
      <w:pPr>
        <w:rPr>
          <w:b/>
          <w:sz w:val="52"/>
        </w:rPr>
      </w:pPr>
    </w:p>
    <w:sectPr w:rsidR="00E372AC" w:rsidRPr="00CC6C29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61FA6"/>
    <w:multiLevelType w:val="hybridMultilevel"/>
    <w:tmpl w:val="D708D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835FF4"/>
    <w:multiLevelType w:val="hybridMultilevel"/>
    <w:tmpl w:val="E25A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C039EF"/>
    <w:multiLevelType w:val="hybridMultilevel"/>
    <w:tmpl w:val="79645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145E09"/>
    <w:rsid w:val="001E2A32"/>
    <w:rsid w:val="003E0D86"/>
    <w:rsid w:val="00493BE3"/>
    <w:rsid w:val="0053386C"/>
    <w:rsid w:val="005E709F"/>
    <w:rsid w:val="006A5365"/>
    <w:rsid w:val="006E268C"/>
    <w:rsid w:val="00A0318D"/>
    <w:rsid w:val="00CC6C29"/>
    <w:rsid w:val="00D651A6"/>
    <w:rsid w:val="00E372AC"/>
    <w:rsid w:val="00EA0FDC"/>
    <w:rsid w:val="00ED6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5CD5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C6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A819-5C67-9E41-BEC7-BF74814B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</Words>
  <Characters>331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7</cp:revision>
  <cp:lastPrinted>2010-10-21T14:47:00Z</cp:lastPrinted>
  <dcterms:created xsi:type="dcterms:W3CDTF">2010-09-20T13:16:00Z</dcterms:created>
  <dcterms:modified xsi:type="dcterms:W3CDTF">2016-08-10T20:21:00Z</dcterms:modified>
</cp:coreProperties>
</file>